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9800" w14:textId="7C2BA9D9" w:rsidR="00EB376E" w:rsidRPr="004D0818" w:rsidRDefault="00EB376E" w:rsidP="004D0818">
      <w:pPr>
        <w:bidi/>
        <w:spacing w:line="360" w:lineRule="auto"/>
        <w:jc w:val="both"/>
        <w:rPr>
          <w:rFonts w:asciiTheme="majorBidi" w:hAnsiTheme="majorBidi" w:cs="B Nazanin"/>
          <w:b/>
          <w:bCs/>
          <w:rtl/>
          <w:lang w:bidi="fa-IR"/>
        </w:rPr>
      </w:pPr>
      <w:r w:rsidRPr="004D0818">
        <w:rPr>
          <w:rFonts w:asciiTheme="majorBidi" w:hAnsiTheme="majorBidi" w:cs="B Nazanin"/>
          <w:b/>
          <w:bCs/>
          <w:rtl/>
          <w:lang w:bidi="fa-IR"/>
        </w:rPr>
        <w:t>چکیده</w:t>
      </w:r>
    </w:p>
    <w:p w14:paraId="0A1AD2C8" w14:textId="7E56E93C" w:rsidR="00EB376E" w:rsidRPr="004D0818" w:rsidRDefault="00EB376E" w:rsidP="004D0818">
      <w:pPr>
        <w:bidi/>
        <w:spacing w:line="360" w:lineRule="auto"/>
        <w:jc w:val="both"/>
        <w:rPr>
          <w:rFonts w:asciiTheme="majorBidi" w:hAnsiTheme="majorBidi" w:cs="B Nazanin"/>
          <w:rtl/>
          <w:lang w:bidi="fa-IR"/>
        </w:rPr>
      </w:pPr>
      <w:r w:rsidRPr="004D0818">
        <w:rPr>
          <w:rFonts w:asciiTheme="majorBidi" w:hAnsiTheme="majorBidi" w:cs="B Nazanin"/>
          <w:rtl/>
          <w:lang w:bidi="fa-IR"/>
        </w:rPr>
        <w:t>بیماری</w:t>
      </w:r>
      <w:r w:rsidRPr="004D0818">
        <w:rPr>
          <w:rFonts w:asciiTheme="majorBidi" w:hAnsiTheme="majorBidi" w:cs="B Nazanin"/>
          <w:rtl/>
          <w:lang w:bidi="fa-IR"/>
        </w:rPr>
        <w:t xml:space="preserve"> </w:t>
      </w:r>
      <w:r w:rsidRPr="004D0818">
        <w:rPr>
          <w:rFonts w:asciiTheme="majorBidi" w:hAnsiTheme="majorBidi" w:cs="B Nazanin"/>
          <w:rtl/>
          <w:lang w:bidi="fa-IR"/>
        </w:rPr>
        <w:t>سنگ کلیه یکی از شایعترین بیماری</w:t>
      </w:r>
      <w:r w:rsidR="004D0818">
        <w:rPr>
          <w:rFonts w:asciiTheme="majorBidi" w:hAnsiTheme="majorBidi" w:cs="B Nazanin" w:hint="cs"/>
          <w:rtl/>
          <w:lang w:bidi="fa-IR"/>
        </w:rPr>
        <w:t xml:space="preserve"> </w:t>
      </w:r>
      <w:r w:rsidR="00376FDE">
        <w:rPr>
          <w:rFonts w:asciiTheme="majorBidi" w:hAnsiTheme="majorBidi" w:cs="B Nazanin" w:hint="cs"/>
          <w:rtl/>
          <w:lang w:bidi="fa-IR"/>
        </w:rPr>
        <w:t xml:space="preserve">های </w:t>
      </w:r>
      <w:r w:rsidRPr="004D0818">
        <w:rPr>
          <w:rFonts w:asciiTheme="majorBidi" w:hAnsiTheme="majorBidi" w:cs="B Nazanin"/>
          <w:rtl/>
          <w:lang w:bidi="fa-IR"/>
        </w:rPr>
        <w:t>دستگاه ادراری است</w:t>
      </w:r>
      <w:r w:rsidRPr="004D0818">
        <w:rPr>
          <w:rFonts w:asciiTheme="majorBidi" w:hAnsiTheme="majorBidi" w:cs="B Nazanin"/>
          <w:rtl/>
          <w:lang w:bidi="fa-IR"/>
        </w:rPr>
        <w:t xml:space="preserve"> </w:t>
      </w:r>
      <w:r w:rsidRPr="004D0818">
        <w:rPr>
          <w:rFonts w:asciiTheme="majorBidi" w:hAnsiTheme="majorBidi" w:cs="B Nazanin"/>
          <w:rtl/>
          <w:lang w:bidi="fa-IR"/>
        </w:rPr>
        <w:t>ک</w:t>
      </w:r>
      <w:r w:rsidRPr="004D0818">
        <w:rPr>
          <w:rFonts w:asciiTheme="majorBidi" w:hAnsiTheme="majorBidi" w:cs="B Nazanin"/>
          <w:rtl/>
          <w:lang w:bidi="fa-IR"/>
        </w:rPr>
        <w:t xml:space="preserve">ه علاوه بر عوارض </w:t>
      </w:r>
      <w:r w:rsidRPr="004D0818">
        <w:rPr>
          <w:rFonts w:asciiTheme="majorBidi" w:hAnsiTheme="majorBidi" w:cs="B Nazanin"/>
          <w:rtl/>
          <w:lang w:bidi="fa-IR"/>
        </w:rPr>
        <w:t>بالینی،</w:t>
      </w:r>
      <w:r w:rsidRPr="004D0818">
        <w:rPr>
          <w:rFonts w:asciiTheme="majorBidi" w:hAnsiTheme="majorBidi" w:cs="B Nazanin"/>
          <w:rtl/>
          <w:lang w:bidi="fa-IR"/>
        </w:rPr>
        <w:t xml:space="preserve"> </w:t>
      </w:r>
      <w:r w:rsidRPr="004D0818">
        <w:rPr>
          <w:rFonts w:asciiTheme="majorBidi" w:hAnsiTheme="majorBidi" w:cs="B Nazanin"/>
          <w:rtl/>
          <w:lang w:bidi="fa-IR"/>
        </w:rPr>
        <w:t>هزین</w:t>
      </w:r>
      <w:r w:rsidR="00376FDE">
        <w:rPr>
          <w:rFonts w:asciiTheme="majorBidi" w:hAnsiTheme="majorBidi" w:cs="B Nazanin" w:hint="cs"/>
          <w:rtl/>
          <w:lang w:bidi="fa-IR"/>
        </w:rPr>
        <w:t>ه</w:t>
      </w:r>
      <w:r w:rsidRPr="004D0818">
        <w:rPr>
          <w:rFonts w:asciiTheme="majorBidi" w:hAnsiTheme="majorBidi" w:cs="B Nazanin"/>
          <w:rtl/>
          <w:lang w:bidi="fa-IR"/>
        </w:rPr>
        <w:t xml:space="preserve"> </w:t>
      </w:r>
      <w:r w:rsidRPr="004D0818">
        <w:rPr>
          <w:rFonts w:asciiTheme="majorBidi" w:hAnsiTheme="majorBidi" w:cs="B Nazanin"/>
          <w:rtl/>
          <w:lang w:bidi="fa-IR"/>
        </w:rPr>
        <w:t>قابل ت</w:t>
      </w:r>
      <w:r w:rsidRPr="004D0818">
        <w:rPr>
          <w:rFonts w:asciiTheme="majorBidi" w:hAnsiTheme="majorBidi" w:cs="B Nazanin"/>
          <w:rtl/>
          <w:lang w:bidi="fa-IR"/>
        </w:rPr>
        <w:t xml:space="preserve">وجهی را به سیستم تحمیل میکند. </w:t>
      </w:r>
      <w:r w:rsidRPr="004D0818">
        <w:rPr>
          <w:rFonts w:asciiTheme="majorBidi" w:hAnsiTheme="majorBidi" w:cs="B Nazanin"/>
          <w:rtl/>
          <w:lang w:bidi="fa-IR"/>
        </w:rPr>
        <w:t>شایع ترین ن</w:t>
      </w:r>
      <w:r w:rsidR="004D0818">
        <w:rPr>
          <w:rFonts w:asciiTheme="majorBidi" w:hAnsiTheme="majorBidi" w:cs="B Nazanin" w:hint="cs"/>
          <w:rtl/>
          <w:lang w:bidi="fa-IR"/>
        </w:rPr>
        <w:t>و</w:t>
      </w:r>
      <w:r w:rsidRPr="004D0818">
        <w:rPr>
          <w:rFonts w:asciiTheme="majorBidi" w:hAnsiTheme="majorBidi" w:cs="B Nazanin"/>
          <w:rtl/>
          <w:lang w:bidi="fa-IR"/>
        </w:rPr>
        <w:t>ع سنگ کلیه، اگز</w:t>
      </w:r>
      <w:r w:rsidRPr="004D0818">
        <w:rPr>
          <w:rFonts w:asciiTheme="majorBidi" w:hAnsiTheme="majorBidi" w:cs="B Nazanin"/>
          <w:rtl/>
          <w:lang w:bidi="fa-IR"/>
        </w:rPr>
        <w:t xml:space="preserve">الات </w:t>
      </w:r>
      <w:r w:rsidRPr="004D0818">
        <w:rPr>
          <w:rFonts w:asciiTheme="majorBidi" w:hAnsiTheme="majorBidi" w:cs="B Nazanin"/>
          <w:rtl/>
          <w:lang w:bidi="fa-IR"/>
        </w:rPr>
        <w:t>کلسیم</w:t>
      </w:r>
      <w:r w:rsidR="00732600">
        <w:rPr>
          <w:rFonts w:asciiTheme="majorBidi" w:hAnsiTheme="majorBidi" w:cs="B Nazanin" w:hint="cs"/>
          <w:rtl/>
          <w:lang w:bidi="fa-IR"/>
        </w:rPr>
        <w:t xml:space="preserve"> شناخته شده است</w:t>
      </w:r>
      <w:r w:rsidRPr="004D0818">
        <w:rPr>
          <w:rFonts w:asciiTheme="majorBidi" w:hAnsiTheme="majorBidi" w:cs="B Nazanin"/>
          <w:rtl/>
          <w:lang w:bidi="fa-IR"/>
        </w:rPr>
        <w:t>. طبق تحقیقات انجام شده ی</w:t>
      </w:r>
      <w:r w:rsidRPr="004D0818">
        <w:rPr>
          <w:rFonts w:asciiTheme="majorBidi" w:hAnsiTheme="majorBidi" w:cs="B Nazanin"/>
          <w:rtl/>
          <w:lang w:bidi="fa-IR"/>
        </w:rPr>
        <w:t>ک رابطه مثب</w:t>
      </w:r>
      <w:r w:rsidRPr="004D0818">
        <w:rPr>
          <w:rFonts w:asciiTheme="majorBidi" w:hAnsiTheme="majorBidi" w:cs="B Nazanin"/>
          <w:rtl/>
          <w:lang w:bidi="fa-IR"/>
        </w:rPr>
        <w:t>ت بین اضافه وزن و چ</w:t>
      </w:r>
      <w:r w:rsidRPr="004D0818">
        <w:rPr>
          <w:rFonts w:asciiTheme="majorBidi" w:hAnsiTheme="majorBidi" w:cs="B Nazanin"/>
          <w:rtl/>
          <w:lang w:bidi="fa-IR"/>
        </w:rPr>
        <w:t>اقی با بر</w:t>
      </w:r>
      <w:r w:rsidRPr="004D0818">
        <w:rPr>
          <w:rFonts w:asciiTheme="majorBidi" w:hAnsiTheme="majorBidi" w:cs="B Nazanin"/>
          <w:rtl/>
          <w:lang w:bidi="fa-IR"/>
        </w:rPr>
        <w:t>و</w:t>
      </w:r>
      <w:r w:rsidRPr="004D0818">
        <w:rPr>
          <w:rFonts w:asciiTheme="majorBidi" w:hAnsiTheme="majorBidi" w:cs="B Nazanin"/>
          <w:rtl/>
          <w:lang w:bidi="fa-IR"/>
        </w:rPr>
        <w:t>ز سن</w:t>
      </w:r>
      <w:r w:rsidR="00DA0801" w:rsidRPr="004D0818">
        <w:rPr>
          <w:rFonts w:asciiTheme="majorBidi" w:hAnsiTheme="majorBidi" w:cs="B Nazanin"/>
          <w:rtl/>
          <w:lang w:bidi="fa-IR"/>
        </w:rPr>
        <w:t>گ</w:t>
      </w:r>
      <w:r w:rsidRPr="004D0818">
        <w:rPr>
          <w:rFonts w:asciiTheme="majorBidi" w:hAnsiTheme="majorBidi" w:cs="B Nazanin"/>
          <w:rtl/>
          <w:lang w:bidi="fa-IR"/>
        </w:rPr>
        <w:t xml:space="preserve"> </w:t>
      </w:r>
      <w:r w:rsidR="00DA0801" w:rsidRPr="004D0818">
        <w:rPr>
          <w:rFonts w:asciiTheme="majorBidi" w:hAnsiTheme="majorBidi" w:cs="B Nazanin"/>
          <w:rtl/>
          <w:lang w:bidi="fa-IR"/>
        </w:rPr>
        <w:t>اگزالات کلسیم و هیپراگزالوری وجود</w:t>
      </w:r>
      <w:r w:rsidR="00732600">
        <w:rPr>
          <w:rFonts w:asciiTheme="majorBidi" w:hAnsiTheme="majorBidi" w:cs="B Nazanin" w:hint="cs"/>
          <w:rtl/>
          <w:lang w:bidi="fa-IR"/>
        </w:rPr>
        <w:t xml:space="preserve"> دارد</w:t>
      </w:r>
      <w:r w:rsidR="00B61DA8" w:rsidRPr="004D0818">
        <w:rPr>
          <w:rFonts w:asciiTheme="majorBidi" w:hAnsiTheme="majorBidi" w:cs="B Nazanin"/>
          <w:rtl/>
          <w:lang w:bidi="fa-IR"/>
        </w:rPr>
        <w:t xml:space="preserve">. با توجه به مطالعات انجام شده بر روی اثر سین بیوتیک وکاهش غلظت ادراری اگزالات و سایر فراسنج های مرتبط با ایجاد سنگ کلیه، مطالعه ای به منظور بررسی اثرات مکمل سین بیوتیک </w:t>
      </w:r>
      <w:proofErr w:type="spellStart"/>
      <w:r w:rsidR="00B61DA8" w:rsidRPr="004D0818">
        <w:rPr>
          <w:rFonts w:asciiTheme="majorBidi" w:hAnsiTheme="majorBidi" w:cs="B Nazanin"/>
          <w:lang w:bidi="fa-IR"/>
        </w:rPr>
        <w:t>Lactocare</w:t>
      </w:r>
      <w:proofErr w:type="spellEnd"/>
      <w:r w:rsidR="00B61DA8" w:rsidRPr="004D0818">
        <w:rPr>
          <w:rFonts w:asciiTheme="majorBidi" w:hAnsiTheme="majorBidi" w:cs="B Nazanin"/>
          <w:rtl/>
          <w:lang w:bidi="fa-IR"/>
        </w:rPr>
        <w:t xml:space="preserve"> بر روی فراسنج های ادراری، فاکتورهای التهابی، گلوکز و چربی های سرم، استرس اکسیداتیو، اندازه های تن سنجی و فشارخون در افراد دارای اضافه وزن یا چاقی با سابقه سنگ کلیه اگزالات کلسیم طراحی شد.</w:t>
      </w:r>
      <w:r w:rsidR="00732600">
        <w:rPr>
          <w:rFonts w:asciiTheme="majorBidi" w:hAnsiTheme="majorBidi" w:cs="B Nazanin" w:hint="cs"/>
          <w:rtl/>
          <w:lang w:bidi="fa-IR"/>
        </w:rPr>
        <w:t xml:space="preserve"> </w:t>
      </w:r>
      <w:r w:rsidR="00B61DA8" w:rsidRPr="004D0818">
        <w:rPr>
          <w:rFonts w:asciiTheme="majorBidi" w:hAnsiTheme="majorBidi" w:cs="B Nazanin"/>
          <w:rtl/>
          <w:lang w:bidi="fa-IR"/>
        </w:rPr>
        <w:t xml:space="preserve">در این کارآزمایی بالینی تصادفی، 42 فرد دارای اضافه وزن یا چاقی با سابقه سنگ کلیه اگزالات کلسیم (33 مرد و 9 زن) به صورت تصادفی به گروه دریافت کننده مکمل سین بیوتیک و گروه دارونما اختصاص </w:t>
      </w:r>
      <w:r w:rsidR="00732600">
        <w:rPr>
          <w:rFonts w:asciiTheme="majorBidi" w:hAnsiTheme="majorBidi" w:cs="B Nazanin" w:hint="cs"/>
          <w:rtl/>
          <w:lang w:bidi="fa-IR"/>
        </w:rPr>
        <w:t>تقسیم</w:t>
      </w:r>
      <w:r w:rsidR="00B61DA8" w:rsidRPr="004D0818">
        <w:rPr>
          <w:rFonts w:asciiTheme="majorBidi" w:hAnsiTheme="majorBidi" w:cs="B Nazanin"/>
          <w:rtl/>
          <w:lang w:bidi="fa-IR"/>
        </w:rPr>
        <w:t xml:space="preserve"> شد</w:t>
      </w:r>
      <w:r w:rsidR="00732600">
        <w:rPr>
          <w:rFonts w:asciiTheme="majorBidi" w:hAnsiTheme="majorBidi" w:cs="B Nazanin" w:hint="cs"/>
          <w:rtl/>
          <w:lang w:bidi="fa-IR"/>
        </w:rPr>
        <w:t xml:space="preserve">ند و هر گروه </w:t>
      </w:r>
      <w:r w:rsidR="00B61DA8" w:rsidRPr="004D0818">
        <w:rPr>
          <w:rFonts w:asciiTheme="majorBidi" w:hAnsiTheme="majorBidi" w:cs="B Nazanin"/>
          <w:rtl/>
          <w:lang w:bidi="fa-IR"/>
        </w:rPr>
        <w:t>به مدت 12 هفته و روزانه 2 عدد کپسو</w:t>
      </w:r>
      <w:r w:rsidR="00732600">
        <w:rPr>
          <w:rFonts w:asciiTheme="majorBidi" w:hAnsiTheme="majorBidi" w:cs="B Nazanin" w:hint="cs"/>
          <w:rtl/>
          <w:lang w:bidi="fa-IR"/>
        </w:rPr>
        <w:t>ل دریافت کردند</w:t>
      </w:r>
      <w:r w:rsidR="00B61DA8" w:rsidRPr="004D0818">
        <w:rPr>
          <w:rFonts w:asciiTheme="majorBidi" w:hAnsiTheme="majorBidi" w:cs="B Nazanin"/>
          <w:rtl/>
          <w:lang w:bidi="fa-IR"/>
        </w:rPr>
        <w:t>.</w:t>
      </w:r>
      <w:r w:rsidR="004D0818" w:rsidRPr="004D0818">
        <w:rPr>
          <w:rFonts w:asciiTheme="majorBidi" w:hAnsiTheme="majorBidi" w:cs="B Nazanin"/>
          <w:rtl/>
          <w:lang w:bidi="fa-IR"/>
        </w:rPr>
        <w:t xml:space="preserve"> در پایان هفته دوازدهم میزان اگزالات ادراری در گروه دریافت کننده سن بیوتیک به صورت معناداری کاهش نشان داد در حالیکه در گروه دارونما این اثر مشاهده نشد. همچنین کاهش وزن بدن، </w:t>
      </w:r>
      <w:r w:rsidR="004D0818" w:rsidRPr="004D0818">
        <w:rPr>
          <w:rFonts w:asciiTheme="majorBidi" w:hAnsiTheme="majorBidi" w:cs="B Nazanin"/>
          <w:lang w:bidi="fa-IR"/>
        </w:rPr>
        <w:t>BMI</w:t>
      </w:r>
      <w:r w:rsidR="004D0818" w:rsidRPr="004D0818">
        <w:rPr>
          <w:rFonts w:asciiTheme="majorBidi" w:hAnsiTheme="majorBidi" w:cs="B Nazanin"/>
          <w:rtl/>
          <w:lang w:bidi="fa-IR"/>
        </w:rPr>
        <w:t xml:space="preserve">، فشار خون سیستولیک و دیاستولیک و غلظت </w:t>
      </w:r>
      <w:proofErr w:type="spellStart"/>
      <w:r w:rsidR="004D0818" w:rsidRPr="004D0818">
        <w:rPr>
          <w:rFonts w:asciiTheme="majorBidi" w:hAnsiTheme="majorBidi" w:cs="B Nazanin"/>
          <w:lang w:bidi="fa-IR"/>
        </w:rPr>
        <w:t>hs</w:t>
      </w:r>
      <w:proofErr w:type="spellEnd"/>
      <w:r w:rsidR="004D0818" w:rsidRPr="004D0818">
        <w:rPr>
          <w:rFonts w:asciiTheme="majorBidi" w:hAnsiTheme="majorBidi" w:cs="B Nazanin"/>
          <w:lang w:bidi="fa-IR"/>
        </w:rPr>
        <w:t>-CRP</w:t>
      </w:r>
      <w:r w:rsidR="004D0818" w:rsidRPr="004D0818">
        <w:rPr>
          <w:rFonts w:asciiTheme="majorBidi" w:hAnsiTheme="majorBidi" w:cs="B Nazanin"/>
          <w:rtl/>
          <w:lang w:bidi="fa-IR"/>
        </w:rPr>
        <w:t xml:space="preserve"> سرم و افزایش معنادار غلظت </w:t>
      </w:r>
      <w:r w:rsidR="004D0818" w:rsidRPr="004D0818">
        <w:rPr>
          <w:rFonts w:asciiTheme="majorBidi" w:hAnsiTheme="majorBidi" w:cs="B Nazanin"/>
          <w:lang w:bidi="fa-IR"/>
        </w:rPr>
        <w:t>TAC</w:t>
      </w:r>
      <w:r w:rsidR="004D0818" w:rsidRPr="004D0818">
        <w:rPr>
          <w:rFonts w:asciiTheme="majorBidi" w:hAnsiTheme="majorBidi" w:cs="B Nazanin"/>
          <w:rtl/>
          <w:lang w:bidi="fa-IR"/>
        </w:rPr>
        <w:t xml:space="preserve"> سرم در افراد دریافت کننده سین بیوتیک مشاهده شد. بنابراین مصرف مکمل سین بیوتیک </w:t>
      </w:r>
      <w:proofErr w:type="spellStart"/>
      <w:r w:rsidR="004D0818" w:rsidRPr="004D0818">
        <w:rPr>
          <w:rFonts w:asciiTheme="majorBidi" w:hAnsiTheme="majorBidi" w:cs="B Nazanin"/>
          <w:lang w:bidi="fa-IR"/>
        </w:rPr>
        <w:t>Lactocare</w:t>
      </w:r>
      <w:proofErr w:type="spellEnd"/>
      <w:r w:rsidR="004D0818" w:rsidRPr="004D0818">
        <w:rPr>
          <w:rFonts w:asciiTheme="majorBidi" w:hAnsiTheme="majorBidi" w:cs="B Nazanin"/>
          <w:rtl/>
          <w:lang w:bidi="fa-IR"/>
        </w:rPr>
        <w:t xml:space="preserve"> می تواند به پیشگیری از ایجاد و عود سنگ کلیه اگزالات کلسیم و احتمال کاهش خطر بیماری قلبی و عروقی کمک نماید.</w:t>
      </w:r>
    </w:p>
    <w:sectPr w:rsidR="00EB376E" w:rsidRPr="004D0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43"/>
    <w:rsid w:val="00376FDE"/>
    <w:rsid w:val="004D0818"/>
    <w:rsid w:val="00553F89"/>
    <w:rsid w:val="00732600"/>
    <w:rsid w:val="00B61DA8"/>
    <w:rsid w:val="00D22FB7"/>
    <w:rsid w:val="00DA0801"/>
    <w:rsid w:val="00E84643"/>
    <w:rsid w:val="00EB376E"/>
    <w:rsid w:val="00F824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999D"/>
  <w15:chartTrackingRefBased/>
  <w15:docId w15:val="{5932AFC6-AFB5-4D98-9D8A-1B5ABBF0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6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6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6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6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6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6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6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6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6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6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643"/>
    <w:rPr>
      <w:rFonts w:eastAsiaTheme="majorEastAsia" w:cstheme="majorBidi"/>
      <w:color w:val="272727" w:themeColor="text1" w:themeTint="D8"/>
    </w:rPr>
  </w:style>
  <w:style w:type="paragraph" w:styleId="Title">
    <w:name w:val="Title"/>
    <w:basedOn w:val="Normal"/>
    <w:next w:val="Normal"/>
    <w:link w:val="TitleChar"/>
    <w:uiPriority w:val="10"/>
    <w:qFormat/>
    <w:rsid w:val="00E84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643"/>
    <w:pPr>
      <w:spacing w:before="160"/>
      <w:jc w:val="center"/>
    </w:pPr>
    <w:rPr>
      <w:i/>
      <w:iCs/>
      <w:color w:val="404040" w:themeColor="text1" w:themeTint="BF"/>
    </w:rPr>
  </w:style>
  <w:style w:type="character" w:customStyle="1" w:styleId="QuoteChar">
    <w:name w:val="Quote Char"/>
    <w:basedOn w:val="DefaultParagraphFont"/>
    <w:link w:val="Quote"/>
    <w:uiPriority w:val="29"/>
    <w:rsid w:val="00E84643"/>
    <w:rPr>
      <w:i/>
      <w:iCs/>
      <w:color w:val="404040" w:themeColor="text1" w:themeTint="BF"/>
    </w:rPr>
  </w:style>
  <w:style w:type="paragraph" w:styleId="ListParagraph">
    <w:name w:val="List Paragraph"/>
    <w:basedOn w:val="Normal"/>
    <w:uiPriority w:val="34"/>
    <w:qFormat/>
    <w:rsid w:val="00E84643"/>
    <w:pPr>
      <w:ind w:left="720"/>
      <w:contextualSpacing/>
    </w:pPr>
  </w:style>
  <w:style w:type="character" w:styleId="IntenseEmphasis">
    <w:name w:val="Intense Emphasis"/>
    <w:basedOn w:val="DefaultParagraphFont"/>
    <w:uiPriority w:val="21"/>
    <w:qFormat/>
    <w:rsid w:val="00E84643"/>
    <w:rPr>
      <w:i/>
      <w:iCs/>
      <w:color w:val="2F5496" w:themeColor="accent1" w:themeShade="BF"/>
    </w:rPr>
  </w:style>
  <w:style w:type="paragraph" w:styleId="IntenseQuote">
    <w:name w:val="Intense Quote"/>
    <w:basedOn w:val="Normal"/>
    <w:next w:val="Normal"/>
    <w:link w:val="IntenseQuoteChar"/>
    <w:uiPriority w:val="30"/>
    <w:qFormat/>
    <w:rsid w:val="00E84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643"/>
    <w:rPr>
      <w:i/>
      <w:iCs/>
      <w:color w:val="2F5496" w:themeColor="accent1" w:themeShade="BF"/>
    </w:rPr>
  </w:style>
  <w:style w:type="character" w:styleId="IntenseReference">
    <w:name w:val="Intense Reference"/>
    <w:basedOn w:val="DefaultParagraphFont"/>
    <w:uiPriority w:val="32"/>
    <w:qFormat/>
    <w:rsid w:val="00E84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2026-04-29T05:31:00Z</dcterms:created>
  <dcterms:modified xsi:type="dcterms:W3CDTF">2026-04-29T06:24:00Z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3b405880-f505-4433-a9ea-3a16c296e093</vt:lpwstr>
  </property>
</Properties>
</file>